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14" w:rsidRPr="00296214" w:rsidRDefault="00296214" w:rsidP="00296214">
      <w:pPr>
        <w:rPr>
          <w:rFonts w:ascii="Verdana" w:hAnsi="Verdana"/>
          <w:b/>
        </w:rPr>
      </w:pPr>
      <w:r w:rsidRPr="00E66FF2">
        <w:rPr>
          <w:rFonts w:ascii="Verdana" w:hAnsi="Verdana"/>
          <w:b/>
        </w:rPr>
        <w:t>Ganadores Premios Colegio Médico 2012</w:t>
      </w:r>
    </w:p>
    <w:p w:rsidR="00296214" w:rsidRPr="00E66FF2" w:rsidRDefault="00296214" w:rsidP="00296214">
      <w:pPr>
        <w:rPr>
          <w:rFonts w:ascii="Verdana" w:hAnsi="Verdana"/>
        </w:rPr>
      </w:pPr>
    </w:p>
    <w:p w:rsidR="00296214" w:rsidRPr="00E66FF2" w:rsidRDefault="00296214" w:rsidP="00296214">
      <w:pPr>
        <w:rPr>
          <w:rFonts w:ascii="Verdana" w:hAnsi="Verdana"/>
        </w:rPr>
      </w:pPr>
      <w:r w:rsidRPr="00E66FF2">
        <w:rPr>
          <w:rFonts w:ascii="Verdana" w:hAnsi="Verdana"/>
        </w:rPr>
        <w:t>•</w:t>
      </w:r>
      <w:r w:rsidRPr="00E66FF2">
        <w:rPr>
          <w:rFonts w:ascii="Verdana" w:hAnsi="Verdana"/>
        </w:rPr>
        <w:tab/>
        <w:t>IV Premio de Poesía Breve</w:t>
      </w:r>
      <w:r>
        <w:rPr>
          <w:rFonts w:ascii="Verdana" w:hAnsi="Verdana"/>
        </w:rPr>
        <w:t xml:space="preserve">: </w:t>
      </w:r>
      <w:r w:rsidRPr="00E66FF2">
        <w:rPr>
          <w:rFonts w:ascii="Verdana" w:hAnsi="Verdana"/>
        </w:rPr>
        <w:t xml:space="preserve">“Más allá de las letras del alfabeto es de día pero hay luciérnagas” de Domingo Ramón Martínez </w:t>
      </w:r>
      <w:proofErr w:type="spellStart"/>
      <w:r w:rsidRPr="00E66FF2">
        <w:rPr>
          <w:rFonts w:ascii="Verdana" w:hAnsi="Verdana"/>
        </w:rPr>
        <w:t>Hedman</w:t>
      </w:r>
      <w:proofErr w:type="spellEnd"/>
      <w:r w:rsidRPr="00E66FF2">
        <w:rPr>
          <w:rFonts w:ascii="Verdana" w:hAnsi="Verdana"/>
        </w:rPr>
        <w:t xml:space="preserve"> </w:t>
      </w:r>
    </w:p>
    <w:p w:rsidR="00296214" w:rsidRPr="00E66FF2" w:rsidRDefault="00296214" w:rsidP="00296214">
      <w:pPr>
        <w:rPr>
          <w:rFonts w:ascii="Verdana" w:hAnsi="Verdana"/>
        </w:rPr>
      </w:pPr>
      <w:r w:rsidRPr="00E66FF2">
        <w:rPr>
          <w:rFonts w:ascii="Verdana" w:hAnsi="Verdana"/>
        </w:rPr>
        <w:t>•</w:t>
      </w:r>
      <w:r w:rsidRPr="00E66FF2">
        <w:rPr>
          <w:rFonts w:ascii="Verdana" w:hAnsi="Verdana"/>
        </w:rPr>
        <w:tab/>
        <w:t>XI Premio de Relato Corto</w:t>
      </w:r>
      <w:r>
        <w:rPr>
          <w:rFonts w:ascii="Verdana" w:hAnsi="Verdana"/>
        </w:rPr>
        <w:t xml:space="preserve">: </w:t>
      </w:r>
      <w:r w:rsidRPr="00E66FF2">
        <w:rPr>
          <w:rFonts w:ascii="Verdana" w:hAnsi="Verdana"/>
        </w:rPr>
        <w:t xml:space="preserve">“El imbécil” de Carlos Revuelta Méndez </w:t>
      </w:r>
    </w:p>
    <w:p w:rsidR="00296214" w:rsidRPr="00E66FF2" w:rsidRDefault="00296214" w:rsidP="00296214">
      <w:pPr>
        <w:rPr>
          <w:rFonts w:ascii="Verdana" w:hAnsi="Verdana"/>
        </w:rPr>
      </w:pPr>
      <w:r w:rsidRPr="00E66FF2">
        <w:rPr>
          <w:rFonts w:ascii="Verdana" w:hAnsi="Verdana"/>
        </w:rPr>
        <w:t>•</w:t>
      </w:r>
      <w:r w:rsidRPr="00E66FF2">
        <w:rPr>
          <w:rFonts w:ascii="Verdana" w:hAnsi="Verdana"/>
        </w:rPr>
        <w:tab/>
        <w:t xml:space="preserve">XXVIII Premio Manuel </w:t>
      </w:r>
      <w:proofErr w:type="spellStart"/>
      <w:r w:rsidRPr="00E66FF2">
        <w:rPr>
          <w:rFonts w:ascii="Verdana" w:hAnsi="Verdana"/>
        </w:rPr>
        <w:t>Cabaleiro</w:t>
      </w:r>
      <w:proofErr w:type="spellEnd"/>
      <w:r w:rsidRPr="00E66FF2">
        <w:rPr>
          <w:rFonts w:ascii="Verdana" w:hAnsi="Verdana"/>
        </w:rPr>
        <w:t xml:space="preserve"> </w:t>
      </w:r>
      <w:proofErr w:type="spellStart"/>
      <w:r w:rsidRPr="00E66FF2">
        <w:rPr>
          <w:rFonts w:ascii="Verdana" w:hAnsi="Verdana"/>
        </w:rPr>
        <w:t>Goás</w:t>
      </w:r>
      <w:proofErr w:type="spellEnd"/>
      <w:r>
        <w:rPr>
          <w:rFonts w:ascii="Verdana" w:hAnsi="Verdana"/>
        </w:rPr>
        <w:t xml:space="preserve">. </w:t>
      </w:r>
      <w:r w:rsidRPr="00E66FF2">
        <w:rPr>
          <w:rFonts w:ascii="Verdana" w:hAnsi="Verdana"/>
        </w:rPr>
        <w:t xml:space="preserve">Trabajo ganador: “Evaluación del estado nutricional de los ancianos en un área de salud rural. Influencia en su morbilidad”.  </w:t>
      </w:r>
      <w:proofErr w:type="spellStart"/>
      <w:r w:rsidRPr="00E66FF2">
        <w:rPr>
          <w:rFonts w:ascii="Verdana" w:hAnsi="Verdana"/>
        </w:rPr>
        <w:t>Autores</w:t>
      </w:r>
      <w:proofErr w:type="gramStart"/>
      <w:r w:rsidRPr="00E66FF2">
        <w:rPr>
          <w:rFonts w:ascii="Verdana" w:hAnsi="Verdana"/>
        </w:rPr>
        <w:t>:Eugenia</w:t>
      </w:r>
      <w:proofErr w:type="spellEnd"/>
      <w:proofErr w:type="gramEnd"/>
      <w:r w:rsidRPr="00E66FF2">
        <w:rPr>
          <w:rFonts w:ascii="Verdana" w:hAnsi="Verdana"/>
        </w:rPr>
        <w:t xml:space="preserve"> Méndez Estévez, María José Fernández Domínguez, Juana Romero Pita, Patricia </w:t>
      </w:r>
      <w:proofErr w:type="spellStart"/>
      <w:r w:rsidRPr="00E66FF2">
        <w:rPr>
          <w:rFonts w:ascii="Verdana" w:hAnsi="Verdana"/>
        </w:rPr>
        <w:t>Troitiño</w:t>
      </w:r>
      <w:proofErr w:type="spellEnd"/>
      <w:r w:rsidRPr="00E66FF2">
        <w:rPr>
          <w:rFonts w:ascii="Verdana" w:hAnsi="Verdana"/>
        </w:rPr>
        <w:t xml:space="preserve"> </w:t>
      </w:r>
      <w:proofErr w:type="spellStart"/>
      <w:r w:rsidRPr="00E66FF2">
        <w:rPr>
          <w:rFonts w:ascii="Verdana" w:hAnsi="Verdana"/>
        </w:rPr>
        <w:t>Álvarez,Manuela</w:t>
      </w:r>
      <w:proofErr w:type="spellEnd"/>
      <w:r w:rsidRPr="00E66FF2">
        <w:rPr>
          <w:rFonts w:ascii="Verdana" w:hAnsi="Verdana"/>
        </w:rPr>
        <w:t xml:space="preserve"> Rey Charlo, Silvia García </w:t>
      </w:r>
      <w:proofErr w:type="spellStart"/>
      <w:r w:rsidRPr="00E66FF2">
        <w:rPr>
          <w:rFonts w:ascii="Verdana" w:hAnsi="Verdana"/>
        </w:rPr>
        <w:t>Dopazo</w:t>
      </w:r>
      <w:proofErr w:type="spellEnd"/>
      <w:r w:rsidRPr="00E66FF2">
        <w:rPr>
          <w:rFonts w:ascii="Verdana" w:hAnsi="Verdana"/>
        </w:rPr>
        <w:t xml:space="preserve">, Milagros </w:t>
      </w:r>
      <w:proofErr w:type="spellStart"/>
      <w:r w:rsidRPr="00E66FF2">
        <w:rPr>
          <w:rFonts w:ascii="Verdana" w:hAnsi="Verdana"/>
        </w:rPr>
        <w:t>Jardón</w:t>
      </w:r>
      <w:proofErr w:type="spellEnd"/>
      <w:r w:rsidRPr="00E66FF2">
        <w:rPr>
          <w:rFonts w:ascii="Verdana" w:hAnsi="Verdana"/>
        </w:rPr>
        <w:t xml:space="preserve"> Blanco, María Isabel Rivero Cotilla, Cristina Rodríguez Fernández, María Isabel Gómez Fernández, Adela Balado </w:t>
      </w:r>
      <w:proofErr w:type="spellStart"/>
      <w:r w:rsidRPr="00E66FF2">
        <w:rPr>
          <w:rFonts w:ascii="Verdana" w:hAnsi="Verdana"/>
        </w:rPr>
        <w:t>Carballido</w:t>
      </w:r>
      <w:proofErr w:type="spellEnd"/>
      <w:r w:rsidRPr="00E66FF2">
        <w:rPr>
          <w:rFonts w:ascii="Verdana" w:hAnsi="Verdana"/>
        </w:rPr>
        <w:t xml:space="preserve">, Martín Rodríguez Menéndez </w:t>
      </w:r>
    </w:p>
    <w:p w:rsidR="00296214" w:rsidRPr="00E66FF2" w:rsidRDefault="00296214" w:rsidP="00296214">
      <w:pPr>
        <w:rPr>
          <w:rFonts w:ascii="Verdana" w:hAnsi="Verdana"/>
        </w:rPr>
      </w:pPr>
      <w:r w:rsidRPr="00E66FF2">
        <w:rPr>
          <w:rFonts w:ascii="Verdana" w:hAnsi="Verdana"/>
        </w:rPr>
        <w:t>•</w:t>
      </w:r>
      <w:r w:rsidRPr="00E66FF2">
        <w:rPr>
          <w:rFonts w:ascii="Verdana" w:hAnsi="Verdana"/>
        </w:rPr>
        <w:tab/>
        <w:t xml:space="preserve">XVII Premio de Publicaciones Médico – </w:t>
      </w:r>
      <w:proofErr w:type="gramStart"/>
      <w:r w:rsidRPr="00E66FF2">
        <w:rPr>
          <w:rFonts w:ascii="Verdana" w:hAnsi="Verdana"/>
        </w:rPr>
        <w:t xml:space="preserve">Científicas </w:t>
      </w:r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r w:rsidRPr="00E66FF2">
        <w:rPr>
          <w:rFonts w:ascii="Verdana" w:hAnsi="Verdana"/>
        </w:rPr>
        <w:t xml:space="preserve">Trabajo ganador: “Colonoscopia frente a sangre oculta en heces inmunológica en el cribado del cáncer </w:t>
      </w:r>
      <w:proofErr w:type="spellStart"/>
      <w:r w:rsidRPr="00E66FF2">
        <w:rPr>
          <w:rFonts w:ascii="Verdana" w:hAnsi="Verdana"/>
        </w:rPr>
        <w:t>colorrectal</w:t>
      </w:r>
      <w:proofErr w:type="spellEnd"/>
      <w:r w:rsidRPr="00E66FF2">
        <w:rPr>
          <w:rFonts w:ascii="Verdana" w:hAnsi="Verdana"/>
        </w:rPr>
        <w:t xml:space="preserve">”. Autores: Joaquín </w:t>
      </w:r>
      <w:proofErr w:type="spellStart"/>
      <w:r w:rsidRPr="00E66FF2">
        <w:rPr>
          <w:rFonts w:ascii="Verdana" w:hAnsi="Verdana"/>
        </w:rPr>
        <w:t>Cubiella</w:t>
      </w:r>
      <w:proofErr w:type="spellEnd"/>
      <w:r w:rsidRPr="00E66FF2">
        <w:rPr>
          <w:rFonts w:ascii="Verdana" w:hAnsi="Verdana"/>
        </w:rPr>
        <w:t xml:space="preserve"> Fernández, Inés Castro Novo, Ramiro </w:t>
      </w:r>
      <w:proofErr w:type="spellStart"/>
      <w:r w:rsidRPr="00E66FF2">
        <w:rPr>
          <w:rFonts w:ascii="Verdana" w:hAnsi="Verdana"/>
        </w:rPr>
        <w:t>Macenlle</w:t>
      </w:r>
      <w:proofErr w:type="spellEnd"/>
      <w:r w:rsidRPr="00E66FF2">
        <w:rPr>
          <w:rFonts w:ascii="Verdana" w:hAnsi="Verdana"/>
        </w:rPr>
        <w:t xml:space="preserve"> García, Pablo Vega </w:t>
      </w:r>
      <w:proofErr w:type="spellStart"/>
      <w:r w:rsidRPr="00E66FF2">
        <w:rPr>
          <w:rFonts w:ascii="Verdana" w:hAnsi="Verdana"/>
        </w:rPr>
        <w:t>Villamil</w:t>
      </w:r>
      <w:proofErr w:type="spellEnd"/>
      <w:r w:rsidRPr="00E66FF2">
        <w:rPr>
          <w:rFonts w:ascii="Verdana" w:hAnsi="Verdana"/>
        </w:rPr>
        <w:t xml:space="preserve">, Carlos Menéndez </w:t>
      </w:r>
      <w:proofErr w:type="spellStart"/>
      <w:r w:rsidRPr="00E66FF2">
        <w:rPr>
          <w:rFonts w:ascii="Verdana" w:hAnsi="Verdana"/>
        </w:rPr>
        <w:t>Villaba</w:t>
      </w:r>
      <w:proofErr w:type="spellEnd"/>
      <w:r w:rsidRPr="00E66FF2">
        <w:rPr>
          <w:rFonts w:ascii="Verdana" w:hAnsi="Verdana"/>
        </w:rPr>
        <w:t xml:space="preserve"> </w:t>
      </w:r>
    </w:p>
    <w:p w:rsidR="00296214" w:rsidRPr="00E66FF2" w:rsidRDefault="00296214" w:rsidP="00296214">
      <w:pPr>
        <w:rPr>
          <w:rFonts w:ascii="Verdana" w:hAnsi="Verdana"/>
        </w:rPr>
      </w:pPr>
      <w:r w:rsidRPr="00E66FF2">
        <w:rPr>
          <w:rFonts w:ascii="Verdana" w:hAnsi="Verdana"/>
        </w:rPr>
        <w:t>•</w:t>
      </w:r>
      <w:r w:rsidRPr="00E66FF2">
        <w:rPr>
          <w:rFonts w:ascii="Verdana" w:hAnsi="Verdana"/>
        </w:rPr>
        <w:tab/>
        <w:t xml:space="preserve">ONG </w:t>
      </w:r>
      <w:r w:rsidRPr="00E66FF2">
        <w:rPr>
          <w:rFonts w:ascii="Verdana" w:hAnsi="Verdana"/>
        </w:rPr>
        <w:t xml:space="preserve">2012. </w:t>
      </w:r>
      <w:r w:rsidRPr="00E66FF2">
        <w:rPr>
          <w:rFonts w:ascii="Verdana" w:hAnsi="Verdana"/>
        </w:rPr>
        <w:t>Construcción y equipamiento de casas de acogida para mujeres víctimas de violencia de género. ONG MMA (</w:t>
      </w:r>
      <w:proofErr w:type="spellStart"/>
      <w:r w:rsidRPr="00E66FF2">
        <w:rPr>
          <w:rFonts w:ascii="Verdana" w:hAnsi="Verdana"/>
        </w:rPr>
        <w:t>Medicus</w:t>
      </w:r>
      <w:proofErr w:type="spellEnd"/>
      <w:r w:rsidRPr="00E66FF2">
        <w:rPr>
          <w:rFonts w:ascii="Verdana" w:hAnsi="Verdana"/>
        </w:rPr>
        <w:t xml:space="preserve"> </w:t>
      </w:r>
      <w:proofErr w:type="spellStart"/>
      <w:r w:rsidRPr="00E66FF2">
        <w:rPr>
          <w:rFonts w:ascii="Verdana" w:hAnsi="Verdana"/>
        </w:rPr>
        <w:t>Mundi</w:t>
      </w:r>
      <w:proofErr w:type="spellEnd"/>
      <w:r w:rsidRPr="00E66FF2">
        <w:rPr>
          <w:rFonts w:ascii="Verdana" w:hAnsi="Verdana"/>
        </w:rPr>
        <w:t xml:space="preserve"> Asturias) Presentado por Margarita Castro Bernárdez</w:t>
      </w:r>
    </w:p>
    <w:p w:rsidR="00296214" w:rsidRDefault="00296214"/>
    <w:sectPr w:rsidR="00296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6214"/>
    <w:rsid w:val="0029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sguardon</dc:creator>
  <cp:lastModifiedBy>sguardon</cp:lastModifiedBy>
  <cp:revision>1</cp:revision>
  <dcterms:created xsi:type="dcterms:W3CDTF">2013-06-13T15:11:00Z</dcterms:created>
  <dcterms:modified xsi:type="dcterms:W3CDTF">2013-06-13T15:12:00Z</dcterms:modified>
</cp:coreProperties>
</file>